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FAA54" w14:textId="77777777" w:rsidR="002423D9" w:rsidRDefault="002423D9" w:rsidP="001E5070">
      <w:pPr>
        <w:jc w:val="center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</w:pPr>
    </w:p>
    <w:p w14:paraId="49A6D3BA" w14:textId="615F03E7" w:rsidR="001E5070" w:rsidRPr="008B7C52" w:rsidRDefault="002423D9" w:rsidP="001E5070">
      <w:pPr>
        <w:jc w:val="center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4"/>
          <w:sz w:val="24"/>
          <w:szCs w:val="24"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 wp14:anchorId="034FBE8B" wp14:editId="7F12191F">
            <wp:simplePos x="0" y="0"/>
            <wp:positionH relativeFrom="column">
              <wp:posOffset>67310</wp:posOffset>
            </wp:positionH>
            <wp:positionV relativeFrom="paragraph">
              <wp:posOffset>10795</wp:posOffset>
            </wp:positionV>
            <wp:extent cx="1935480" cy="2589530"/>
            <wp:effectExtent l="0" t="0" r="762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s06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23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France S</w:t>
      </w:r>
      <w:r w:rsidR="001E5070" w:rsidRPr="008B7C5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ervices YENNE</w:t>
      </w:r>
    </w:p>
    <w:p w14:paraId="34AC3705" w14:textId="5ED98384" w:rsidR="00350397" w:rsidRPr="008B7C52" w:rsidRDefault="00350397" w:rsidP="00350397">
      <w:pP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Depuis le 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vertAlign w:val="superscript"/>
        </w:rPr>
        <w:t>er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Janvier 2020</w:t>
      </w: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France </w:t>
      </w:r>
      <w:r w:rsidR="0030242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S</w:t>
      </w: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ervices Yenne a ouvert ses portes.</w:t>
      </w:r>
    </w:p>
    <w:p w14:paraId="2EEA952F" w14:textId="6FCCD6BB" w:rsidR="001E5070" w:rsidRPr="008B7C52" w:rsidRDefault="001E5070" w:rsidP="00350397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1 525 demand</w:t>
      </w:r>
      <w:r w:rsidR="0030242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es ont été enregistrées en 2020 et le nombre de visites ne cessent de croître.</w:t>
      </w:r>
    </w:p>
    <w:p w14:paraId="4A5DF628" w14:textId="2B907416" w:rsidR="00403D4C" w:rsidRPr="008B7C52" w:rsidRDefault="001E5070" w:rsidP="001E5070">
      <w:pPr>
        <w:spacing w:after="0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</w:p>
    <w:p w14:paraId="153D106C" w14:textId="3F9BBEB6" w:rsidR="000B62AC" w:rsidRPr="008B7C52" w:rsidRDefault="00302423" w:rsidP="001E507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Nous vous rappelons que l</w:t>
      </w:r>
      <w:bookmarkStart w:id="0" w:name="_GoBack"/>
      <w:bookmarkEnd w:id="0"/>
      <w:r w:rsidR="008B7C52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es</w:t>
      </w:r>
      <w:r w:rsidR="00957795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agents France services </w:t>
      </w:r>
      <w:r w:rsidR="000B62AC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assurent le </w:t>
      </w:r>
      <w:r w:rsidR="008B7C52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PREMIER ACCUEIL</w:t>
      </w:r>
      <w:r w:rsidR="000B62AC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</w:t>
      </w:r>
      <w:r w:rsidR="008B7C52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</w:t>
      </w:r>
      <w:r w:rsidR="000B62AC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vos démarches administratives.</w:t>
      </w:r>
    </w:p>
    <w:p w14:paraId="75B5799B" w14:textId="4363657F" w:rsidR="000B62AC" w:rsidRDefault="000B62AC" w:rsidP="001E507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L’accompagne</w:t>
      </w:r>
      <w:r w:rsidR="008B7C52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me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nt vers nos différents partenaires, pour un suivi plus approfondi pourra vous être proposé </w:t>
      </w:r>
      <w:r w:rsidR="008B7C52"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et facilité 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si besoin.</w:t>
      </w:r>
    </w:p>
    <w:p w14:paraId="3E851709" w14:textId="77777777" w:rsidR="008B7C52" w:rsidRDefault="00957795" w:rsidP="008B7C52">
      <w:pP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</w:pPr>
      <w:r w:rsidRPr="008B7C52"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 xml:space="preserve">         </w:t>
      </w:r>
    </w:p>
    <w:p w14:paraId="369E8CDB" w14:textId="77777777" w:rsidR="002423D9" w:rsidRDefault="002423D9" w:rsidP="008B7C52">
      <w:pP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</w:pPr>
    </w:p>
    <w:p w14:paraId="745AC5ED" w14:textId="77777777" w:rsidR="00F72D91" w:rsidRDefault="00F72D91" w:rsidP="008B7C52">
      <w:pP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</w:pPr>
    </w:p>
    <w:p w14:paraId="062959BC" w14:textId="443B163D" w:rsidR="008B7C52" w:rsidRPr="008B7C52" w:rsidRDefault="008B7C52" w:rsidP="008B7C52">
      <w:pP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</w:pP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>
        <w:rPr>
          <w:rFonts w:ascii="Arial" w:hAnsi="Arial" w:cs="Arial"/>
          <w:bCs/>
          <w:noProof/>
          <w:color w:val="202124"/>
          <w:sz w:val="24"/>
          <w:szCs w:val="24"/>
          <w:shd w:val="clear" w:color="auto" w:fill="FFFFFF"/>
          <w:lang w:eastAsia="fr-FR"/>
        </w:rPr>
        <w:tab/>
      </w:r>
      <w:r w:rsidR="00AF3EF3" w:rsidRPr="00F72D91">
        <w:rPr>
          <w:rFonts w:ascii="Arial" w:hAnsi="Arial" w:cs="Arial"/>
          <w:noProof/>
          <w:sz w:val="28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613770C" wp14:editId="1F425696">
            <wp:simplePos x="0" y="0"/>
            <wp:positionH relativeFrom="column">
              <wp:posOffset>423545</wp:posOffset>
            </wp:positionH>
            <wp:positionV relativeFrom="paragraph">
              <wp:posOffset>-10795</wp:posOffset>
            </wp:positionV>
            <wp:extent cx="1874520" cy="1234440"/>
            <wp:effectExtent l="0" t="0" r="0" b="3810"/>
            <wp:wrapNone/>
            <wp:docPr id="3" name="Image 3" descr="CAPEB ・ France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B ・ France Conn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72D91">
        <w:rPr>
          <w:rFonts w:ascii="Arial" w:hAnsi="Arial" w:cs="Arial"/>
          <w:b/>
          <w:bCs/>
          <w:color w:val="202124"/>
          <w:sz w:val="28"/>
          <w:szCs w:val="24"/>
          <w:u w:val="single"/>
          <w:shd w:val="clear" w:color="auto" w:fill="FFFFFF"/>
        </w:rPr>
        <w:t>FranceConnect</w:t>
      </w:r>
      <w:proofErr w:type="spellEnd"/>
      <w:r w:rsidRPr="00F72D91">
        <w:rPr>
          <w:rFonts w:ascii="Arial" w:hAnsi="Arial" w:cs="Arial"/>
          <w:b/>
          <w:bCs/>
          <w:color w:val="202124"/>
          <w:sz w:val="28"/>
          <w:szCs w:val="24"/>
          <w:u w:val="single"/>
          <w:shd w:val="clear" w:color="auto" w:fill="FFFFFF"/>
        </w:rPr>
        <w:t>, qu'est-ce que c'est</w:t>
      </w:r>
      <w:r w:rsidRPr="00F72D91">
        <w:rPr>
          <w:rFonts w:ascii="Arial" w:hAnsi="Arial" w:cs="Arial"/>
          <w:b/>
          <w:bCs/>
          <w:color w:val="202124"/>
          <w:sz w:val="28"/>
          <w:szCs w:val="24"/>
          <w:shd w:val="clear" w:color="auto" w:fill="FFFFFF"/>
        </w:rPr>
        <w:t xml:space="preserve"> ?</w:t>
      </w:r>
    </w:p>
    <w:p w14:paraId="7B6422A3" w14:textId="6A29850B" w:rsidR="008B7C52" w:rsidRPr="008B7C52" w:rsidRDefault="008B7C52" w:rsidP="008B7C52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Avec </w:t>
      </w:r>
      <w:proofErr w:type="spellStart"/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FranceConnect</w:t>
      </w:r>
      <w:proofErr w:type="spellEnd"/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, inutile de mémoriser de multiples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identifiants et mots de passe ! Vous pouvez accéder à plus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de 700 services en ligne grâce à l'identifiant et mot de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passe d'une seule administration dont vous êtes déjà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ab/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usager.</w:t>
      </w:r>
    </w:p>
    <w:p w14:paraId="1414E304" w14:textId="359D85A5" w:rsidR="00350397" w:rsidRPr="008B7C52" w:rsidRDefault="008B7C52" w:rsidP="008B7C52">
      <w:pPr>
        <w:jc w:val="center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71CD57E" wp14:editId="283738B6">
            <wp:extent cx="5760720" cy="2293620"/>
            <wp:effectExtent l="0" t="0" r="0" b="0"/>
            <wp:docPr id="5" name="Image 5" descr="Se connecter avec mon compte Impôts via France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 connecter avec mon compte Impôts via FranceConn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A2D4" w14:textId="77777777" w:rsidR="001E5070" w:rsidRPr="008B7C52" w:rsidRDefault="001E5070" w:rsidP="001E5070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Plus précisément, </w:t>
      </w:r>
      <w:proofErr w:type="spellStart"/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FranceConnect</w:t>
      </w:r>
      <w:proofErr w:type="spellEnd"/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fournit des données qui constituent votre identité 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pivot</w:t>
      </w:r>
      <w:r w:rsidRPr="008B7C5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 :</w:t>
      </w:r>
    </w:p>
    <w:p w14:paraId="2FB76048" w14:textId="77777777" w:rsidR="001E5070" w:rsidRPr="008B7C52" w:rsidRDefault="001E5070" w:rsidP="001E5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nom et prénom</w:t>
      </w:r>
    </w:p>
    <w:p w14:paraId="28F565A7" w14:textId="77777777" w:rsidR="001E5070" w:rsidRPr="008B7C52" w:rsidRDefault="001E5070" w:rsidP="001E5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sexe</w:t>
      </w:r>
    </w:p>
    <w:p w14:paraId="694973AF" w14:textId="77777777" w:rsidR="001E5070" w:rsidRPr="008B7C52" w:rsidRDefault="001E5070" w:rsidP="001E5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date et lieu de naissance.</w:t>
      </w:r>
    </w:p>
    <w:p w14:paraId="41E7ED5F" w14:textId="1911F21E" w:rsidR="001E5070" w:rsidRPr="008B7C52" w:rsidRDefault="001E5070" w:rsidP="001E5070">
      <w:p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202124"/>
          <w:sz w:val="24"/>
          <w:szCs w:val="24"/>
          <w:u w:val="single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Sur la base de ces éléments, </w:t>
      </w:r>
      <w:r w:rsidRPr="008B7C52">
        <w:rPr>
          <w:rFonts w:ascii="Arial" w:hAnsi="Arial" w:cs="Arial"/>
          <w:bCs/>
          <w:color w:val="202124"/>
          <w:sz w:val="24"/>
          <w:szCs w:val="24"/>
          <w:u w:val="single"/>
          <w:shd w:val="clear" w:color="auto" w:fill="FFFFFF"/>
        </w:rPr>
        <w:t>vous êtes reconnu par l'administration partenair</w:t>
      </w:r>
      <w:r w:rsidR="00F72D91">
        <w:rPr>
          <w:rFonts w:ascii="Arial" w:hAnsi="Arial" w:cs="Arial"/>
          <w:bCs/>
          <w:color w:val="202124"/>
          <w:sz w:val="24"/>
          <w:szCs w:val="24"/>
          <w:u w:val="single"/>
          <w:shd w:val="clear" w:color="auto" w:fill="FFFFFF"/>
        </w:rPr>
        <w:t>e que vous souhaitez solliciter</w:t>
      </w:r>
    </w:p>
    <w:p w14:paraId="798A2575" w14:textId="77777777" w:rsidR="001E5070" w:rsidRPr="008B7C52" w:rsidRDefault="001E5070" w:rsidP="001E50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proofErr w:type="spellStart"/>
      <w:r w:rsidRPr="008B7C5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FranceConnect</w:t>
      </w:r>
      <w:proofErr w:type="spellEnd"/>
      <w:r w:rsidRPr="008B7C5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, pour quels services publics</w:t>
      </w: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?</w:t>
      </w:r>
    </w:p>
    <w:p w14:paraId="6882B8C7" w14:textId="176B6C66" w:rsidR="00F72D91" w:rsidRPr="008B7C52" w:rsidRDefault="001E5070" w:rsidP="00F72D91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Les démarches fiscales</w:t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 w:rsidRP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F72D91"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Les démarches santé</w:t>
      </w:r>
    </w:p>
    <w:p w14:paraId="7BF74FFD" w14:textId="77777777" w:rsidR="00F72D91" w:rsidRDefault="001E5070" w:rsidP="008B7C5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Les droits individuels à la retraite</w:t>
      </w:r>
      <w:r w:rsidR="00F72D91" w:rsidRP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</w:r>
      <w:r w:rsidR="00F72D9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ab/>
        <w:t xml:space="preserve"> </w:t>
      </w:r>
      <w:r w:rsidR="00F72D91"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Les formalités administratives</w:t>
      </w:r>
    </w:p>
    <w:p w14:paraId="38C8BEE3" w14:textId="59C4A641" w:rsidR="001E5070" w:rsidRDefault="001E5070" w:rsidP="008B7C5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  <w:r w:rsidRPr="008B7C52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lastRenderedPageBreak/>
        <w:t>Les droits à la formation</w:t>
      </w:r>
    </w:p>
    <w:p w14:paraId="7EBE0E80" w14:textId="77777777" w:rsidR="002423D9" w:rsidRDefault="002423D9" w:rsidP="008B7C52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</w:pPr>
    </w:p>
    <w:p w14:paraId="5C3F3424" w14:textId="634E655B" w:rsidR="002423D9" w:rsidRPr="00F72D91" w:rsidRDefault="002423D9" w:rsidP="008B7C5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Pour plus d’informations : </w:t>
      </w:r>
      <w:hyperlink r:id="rId8" w:history="1">
        <w:r w:rsidRPr="00F72D91">
          <w:rPr>
            <w:rStyle w:val="Lienhypertexte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https://franceconnect.gouv.fr/</w:t>
        </w:r>
      </w:hyperlink>
    </w:p>
    <w:p w14:paraId="4072BFFE" w14:textId="77777777" w:rsidR="00F72D91" w:rsidRDefault="00F72D91" w:rsidP="008B7C52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0DF3A7EE" w14:textId="77777777" w:rsidR="00302423" w:rsidRDefault="00302423" w:rsidP="00F7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5193407B" w14:textId="5B90B6B0" w:rsidR="002423D9" w:rsidRDefault="00F72D91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Nous contacter :</w:t>
      </w:r>
      <w:r w:rsidR="002423D9"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04.79.36.54.70</w:t>
      </w:r>
    </w:p>
    <w:p w14:paraId="0D3C5B21" w14:textId="77777777" w:rsidR="00F72D91" w:rsidRPr="00F72D91" w:rsidRDefault="00F72D91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3E8C63F5" w14:textId="60552C90" w:rsidR="002423D9" w:rsidRPr="00F72D91" w:rsidRDefault="002423D9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Lundi : 8 h30 – 12 h 30 / 13 h 30 – 17 h 30</w:t>
      </w:r>
    </w:p>
    <w:p w14:paraId="1B81DF03" w14:textId="0FFB1563" w:rsidR="002423D9" w:rsidRPr="00F72D91" w:rsidRDefault="002423D9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Mardi : 13 h 30 – 17 h 30</w:t>
      </w:r>
    </w:p>
    <w:p w14:paraId="2F9C0867" w14:textId="46F5710D" w:rsidR="002423D9" w:rsidRPr="00F72D91" w:rsidRDefault="002423D9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Mercredi : 8 h 30 – 12 h 30</w:t>
      </w:r>
    </w:p>
    <w:p w14:paraId="23888224" w14:textId="7856570C" w:rsidR="002423D9" w:rsidRPr="00F72D91" w:rsidRDefault="002423D9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Jeudi : 13 h 30 </w:t>
      </w:r>
      <w:r w:rsidR="00F72D91"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–</w:t>
      </w: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F72D91"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17 h 30</w:t>
      </w:r>
    </w:p>
    <w:p w14:paraId="26B4921E" w14:textId="57FA82A4" w:rsidR="00F72D91" w:rsidRDefault="00F72D91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F72D9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Vendredi : 8 h 30 – 12 h 30</w:t>
      </w:r>
    </w:p>
    <w:p w14:paraId="577E1D9E" w14:textId="77777777" w:rsidR="00302423" w:rsidRDefault="00302423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35747013" w14:textId="245DDB70" w:rsidR="00302423" w:rsidRDefault="00302423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Facebook : France services Yenne</w:t>
      </w:r>
    </w:p>
    <w:p w14:paraId="3FB82397" w14:textId="271BDD11" w:rsidR="00302423" w:rsidRDefault="00302423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Mail : </w:t>
      </w:r>
      <w:hyperlink r:id="rId9" w:history="1">
        <w:r w:rsidRPr="007D0A21">
          <w:rPr>
            <w:rStyle w:val="Lienhypertexte"/>
            <w:rFonts w:ascii="Arial" w:hAnsi="Arial" w:cs="Arial"/>
            <w:b/>
            <w:bCs/>
            <w:sz w:val="24"/>
            <w:szCs w:val="24"/>
            <w:shd w:val="clear" w:color="auto" w:fill="FFFFFF"/>
          </w:rPr>
          <w:t>franceservices@ccyenne.fr</w:t>
        </w:r>
      </w:hyperlink>
    </w:p>
    <w:p w14:paraId="5E1A64ED" w14:textId="2C6DFAB1" w:rsidR="00302423" w:rsidRDefault="00302423" w:rsidP="0030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Site : </w:t>
      </w:r>
      <w:hyperlink r:id="rId10" w:history="1">
        <w:r w:rsidRPr="007D0A21">
          <w:rPr>
            <w:rStyle w:val="Lienhypertexte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www.ccyenne.fr</w:t>
        </w:r>
      </w:hyperlink>
    </w:p>
    <w:p w14:paraId="1D9AD457" w14:textId="77777777" w:rsidR="00302423" w:rsidRPr="00F72D91" w:rsidRDefault="00302423" w:rsidP="00F7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sectPr w:rsidR="00302423" w:rsidRPr="00F72D91" w:rsidSect="008B7C52">
      <w:pgSz w:w="11906" w:h="16838"/>
      <w:pgMar w:top="142" w:right="42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C25"/>
    <w:multiLevelType w:val="multilevel"/>
    <w:tmpl w:val="83B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306C"/>
    <w:multiLevelType w:val="multilevel"/>
    <w:tmpl w:val="C3D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F7794"/>
    <w:multiLevelType w:val="multilevel"/>
    <w:tmpl w:val="742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04655"/>
    <w:multiLevelType w:val="multilevel"/>
    <w:tmpl w:val="DAF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A46AA"/>
    <w:multiLevelType w:val="multilevel"/>
    <w:tmpl w:val="3AF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1C"/>
    <w:rsid w:val="000B62AC"/>
    <w:rsid w:val="001E5070"/>
    <w:rsid w:val="002423D9"/>
    <w:rsid w:val="00302423"/>
    <w:rsid w:val="00320F1C"/>
    <w:rsid w:val="00350397"/>
    <w:rsid w:val="00387247"/>
    <w:rsid w:val="00403D4C"/>
    <w:rsid w:val="00521A4E"/>
    <w:rsid w:val="005D5F1A"/>
    <w:rsid w:val="008B7C52"/>
    <w:rsid w:val="00957795"/>
    <w:rsid w:val="009F4C02"/>
    <w:rsid w:val="00AF3EF3"/>
    <w:rsid w:val="00ED5C2B"/>
    <w:rsid w:val="00EF26E3"/>
    <w:rsid w:val="00F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FA02"/>
  <w15:chartTrackingRefBased/>
  <w15:docId w15:val="{49A36C44-4C1C-4FF5-9B1C-913771A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1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2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connect.gou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cy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ervices@ccy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cp:lastPrinted>2021-06-15T09:55:00Z</cp:lastPrinted>
  <dcterms:created xsi:type="dcterms:W3CDTF">2021-06-16T10:08:00Z</dcterms:created>
  <dcterms:modified xsi:type="dcterms:W3CDTF">2021-06-16T10:22:00Z</dcterms:modified>
</cp:coreProperties>
</file>